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59787129" w:rsidR="00750FD1" w:rsidRPr="00DA7D2D" w:rsidRDefault="00450A96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11</w:t>
      </w:r>
      <w:r w:rsidR="0081625A">
        <w:rPr>
          <w:rFonts w:ascii="Times New Roman" w:hAnsi="Times New Roman"/>
          <w:sz w:val="28"/>
          <w:szCs w:val="28"/>
          <w:u w:val="single"/>
        </w:rPr>
        <w:t>.06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59D5">
        <w:rPr>
          <w:rFonts w:ascii="Times New Roman" w:hAnsi="Times New Roman"/>
          <w:sz w:val="28"/>
          <w:szCs w:val="28"/>
          <w:u w:val="single"/>
        </w:rPr>
        <w:t>4</w:t>
      </w:r>
      <w:r w:rsidR="00DA7D2D">
        <w:rPr>
          <w:rFonts w:ascii="Times New Roman" w:hAnsi="Times New Roman"/>
          <w:sz w:val="28"/>
          <w:szCs w:val="28"/>
          <w:u w:val="single"/>
        </w:rPr>
        <w:t>8</w:t>
      </w:r>
      <w:r w:rsidR="00DA7D2D" w:rsidRPr="00DA7D2D">
        <w:rPr>
          <w:rFonts w:ascii="Times New Roman" w:hAnsi="Times New Roman"/>
          <w:sz w:val="28"/>
          <w:szCs w:val="28"/>
          <w:u w:val="single"/>
        </w:rPr>
        <w:t>2</w:t>
      </w:r>
    </w:p>
    <w:p w14:paraId="48201086" w14:textId="77777777" w:rsidR="00E51C5E" w:rsidRPr="00E51C5E" w:rsidRDefault="00E51C5E" w:rsidP="00E51C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414900" w14:textId="23EA3EB7" w:rsidR="00DA7D2D" w:rsidRPr="00DA7D2D" w:rsidRDefault="00DA7D2D" w:rsidP="00DA7D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положение об оплате труда работников Единой дежурно-диспетчерской службы</w:t>
      </w:r>
      <w:r w:rsidRPr="00DA7D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7D2D">
        <w:rPr>
          <w:rFonts w:ascii="Times New Roman" w:eastAsia="Times New Roman" w:hAnsi="Times New Roman"/>
          <w:b/>
          <w:sz w:val="28"/>
          <w:szCs w:val="28"/>
          <w:lang w:eastAsia="ru-RU"/>
        </w:rPr>
        <w:t>Сеченовского муниципального округа Нижегородской области</w:t>
      </w:r>
    </w:p>
    <w:p w14:paraId="02991D37" w14:textId="77777777" w:rsidR="00DA7D2D" w:rsidRDefault="00DA7D2D" w:rsidP="00DA7D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A1BB22C" w14:textId="77777777" w:rsidR="00DA7D2D" w:rsidRDefault="00DA7D2D" w:rsidP="00DA7D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70279EE" w14:textId="1EFE8BE2" w:rsidR="00DA7D2D" w:rsidRPr="00DA7D2D" w:rsidRDefault="00DA7D2D" w:rsidP="00DA7D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bookmarkStart w:id="0" w:name="_GoBack"/>
      <w:bookmarkEnd w:id="0"/>
      <w:r w:rsidRPr="00DA7D2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Администрация Сеченовского муниципального округа </w:t>
      </w:r>
      <w:r w:rsidRPr="00DA7D2D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постановляет:</w:t>
      </w:r>
    </w:p>
    <w:p w14:paraId="5BF110BB" w14:textId="77777777" w:rsidR="00DA7D2D" w:rsidRPr="00DA7D2D" w:rsidRDefault="00DA7D2D" w:rsidP="00DA7D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0C8D15" w14:textId="26490FD4" w:rsidR="00DA7D2D" w:rsidRPr="00DA7D2D" w:rsidRDefault="00DA7D2D" w:rsidP="00DA7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r w:rsidRPr="00DA7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</w:t>
      </w: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оплате труда работников Единой дежурно-диспетчерской службы Сеченовского муниципального округа Нижегородской области, утвержденное постановлением Администрации Сеченовского муниципального округа от 28.11.2022 г. № 73 следующие изменения:</w:t>
      </w:r>
    </w:p>
    <w:p w14:paraId="0D8D4582" w14:textId="77777777" w:rsidR="00DA7D2D" w:rsidRPr="00DA7D2D" w:rsidRDefault="00DA7D2D" w:rsidP="00DA7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2.3.1., 2.3.2. Положения изложить в следующей редакции: </w:t>
      </w:r>
    </w:p>
    <w:p w14:paraId="7FB04EC2" w14:textId="77777777" w:rsidR="00DA7D2D" w:rsidRPr="00DA7D2D" w:rsidRDefault="00DA7D2D" w:rsidP="00DA7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«2.3.1. Работникам устанавливаются следующие выплаты стимулирующего характера:</w:t>
      </w:r>
    </w:p>
    <w:p w14:paraId="29CA7412" w14:textId="77777777" w:rsidR="00DA7D2D" w:rsidRPr="00DA7D2D" w:rsidRDefault="00DA7D2D" w:rsidP="00DA7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- за интенсивность, напряженность и высокие результаты работы;</w:t>
      </w:r>
    </w:p>
    <w:p w14:paraId="56D3994D" w14:textId="77777777" w:rsidR="00DA7D2D" w:rsidRPr="00DA7D2D" w:rsidRDefault="00DA7D2D" w:rsidP="00DA7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- за непрерывный стаж работы в Администрации Сеченовского муниципального округа Нижегородской области;</w:t>
      </w:r>
    </w:p>
    <w:p w14:paraId="0EACF2BF" w14:textId="77777777" w:rsidR="00DA7D2D" w:rsidRPr="00DA7D2D" w:rsidRDefault="00DA7D2D" w:rsidP="00DA7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- премиальные выплаты по итогам работы (месяц, квартал, год).</w:t>
      </w:r>
    </w:p>
    <w:p w14:paraId="1BE93FB6" w14:textId="77777777" w:rsidR="00DA7D2D" w:rsidRPr="00DA7D2D" w:rsidRDefault="00DA7D2D" w:rsidP="00DA7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2.3.2. Выплата за интенсивность, напряженность и высокие результаты работы может выплачиваться работникам как единовременно, так и ежемесячно с учетом:</w:t>
      </w:r>
    </w:p>
    <w:p w14:paraId="5E3DF70B" w14:textId="77777777" w:rsidR="00DA7D2D" w:rsidRPr="00DA7D2D" w:rsidRDefault="00DA7D2D" w:rsidP="00DA7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- интенсивности и напряженности работы;</w:t>
      </w:r>
    </w:p>
    <w:p w14:paraId="0A3B373E" w14:textId="77777777" w:rsidR="00DA7D2D" w:rsidRPr="00DA7D2D" w:rsidRDefault="00DA7D2D" w:rsidP="00DA7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- выполнения срочных работ;</w:t>
      </w:r>
    </w:p>
    <w:p w14:paraId="1CC2FBA0" w14:textId="77777777" w:rsidR="00DA7D2D" w:rsidRPr="00DA7D2D" w:rsidRDefault="00DA7D2D" w:rsidP="00DA7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- особого режима работы.</w:t>
      </w:r>
    </w:p>
    <w:p w14:paraId="7F3BE224" w14:textId="77777777" w:rsidR="00DA7D2D" w:rsidRPr="00DA7D2D" w:rsidRDefault="00DA7D2D" w:rsidP="00DA7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Размер выплаты за интенсивность, напряженность и высокие результаты работы может устанавливаться в </w:t>
      </w:r>
      <w:proofErr w:type="gramStart"/>
      <w:r w:rsidRPr="00DA7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размере</w:t>
      </w:r>
      <w:proofErr w:type="gramEnd"/>
      <w:r w:rsidRPr="00DA7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100 процентов должностного оклада по распоряжению </w:t>
      </w: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работодателя.».</w:t>
      </w:r>
    </w:p>
    <w:p w14:paraId="375F880C" w14:textId="77777777" w:rsidR="00DA7D2D" w:rsidRPr="00DA7D2D" w:rsidRDefault="00DA7D2D" w:rsidP="00DA7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t>2. Общему отделу обеспечить размещение настоящего постановления на официальном сайте Администрации Сеченовского муниципального округа Нижегородской области в сети Интернет.</w:t>
      </w:r>
    </w:p>
    <w:p w14:paraId="66F30FB2" w14:textId="77777777" w:rsidR="00DA7D2D" w:rsidRPr="00DA7D2D" w:rsidRDefault="00DA7D2D" w:rsidP="00DA7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Настоящее постановление вступает в силу с 1 июля 2024 года.</w:t>
      </w:r>
    </w:p>
    <w:p w14:paraId="15AE099E" w14:textId="77777777" w:rsidR="00DA7D2D" w:rsidRPr="00DA7D2D" w:rsidRDefault="00DA7D2D" w:rsidP="00DA7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D558BF" w14:textId="77777777" w:rsidR="002A0501" w:rsidRPr="002A0501" w:rsidRDefault="002A0501" w:rsidP="002A0501">
      <w:pPr>
        <w:tabs>
          <w:tab w:val="left" w:pos="-426"/>
        </w:tabs>
        <w:spacing w:after="0" w:line="36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531244A1" w14:textId="77777777" w:rsidR="00AC4F1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AC4F1A" w:rsidSect="00A435E9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22AF3" w14:textId="77777777" w:rsidR="0082481C" w:rsidRDefault="0082481C" w:rsidP="00DA2D7D">
      <w:pPr>
        <w:spacing w:after="0" w:line="240" w:lineRule="auto"/>
      </w:pPr>
      <w:r>
        <w:separator/>
      </w:r>
    </w:p>
  </w:endnote>
  <w:endnote w:type="continuationSeparator" w:id="0">
    <w:p w14:paraId="46ECDA3F" w14:textId="77777777" w:rsidR="0082481C" w:rsidRDefault="0082481C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8B827" w14:textId="77777777" w:rsidR="0082481C" w:rsidRDefault="0082481C" w:rsidP="00DA2D7D">
      <w:pPr>
        <w:spacing w:after="0" w:line="240" w:lineRule="auto"/>
      </w:pPr>
      <w:r>
        <w:separator/>
      </w:r>
    </w:p>
  </w:footnote>
  <w:footnote w:type="continuationSeparator" w:id="0">
    <w:p w14:paraId="28D5A0BB" w14:textId="77777777" w:rsidR="0082481C" w:rsidRDefault="0082481C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102F2F"/>
    <w:rsid w:val="00110032"/>
    <w:rsid w:val="00110F3F"/>
    <w:rsid w:val="001139D3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597A"/>
    <w:rsid w:val="00196F72"/>
    <w:rsid w:val="001973EE"/>
    <w:rsid w:val="001A1765"/>
    <w:rsid w:val="001A220A"/>
    <w:rsid w:val="001A3919"/>
    <w:rsid w:val="001A39CA"/>
    <w:rsid w:val="001A5EA6"/>
    <w:rsid w:val="001B3E77"/>
    <w:rsid w:val="001C23EA"/>
    <w:rsid w:val="001C3FD8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370F"/>
    <w:rsid w:val="00223DF5"/>
    <w:rsid w:val="002262E3"/>
    <w:rsid w:val="00226BA2"/>
    <w:rsid w:val="00231C56"/>
    <w:rsid w:val="00243C5A"/>
    <w:rsid w:val="00244735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2F7305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5E9F"/>
    <w:rsid w:val="0036664C"/>
    <w:rsid w:val="0037023C"/>
    <w:rsid w:val="003732A9"/>
    <w:rsid w:val="003767BA"/>
    <w:rsid w:val="003779D6"/>
    <w:rsid w:val="003877AA"/>
    <w:rsid w:val="0039291A"/>
    <w:rsid w:val="00393601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4D60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46BC8"/>
    <w:rsid w:val="00650703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2D0"/>
    <w:rsid w:val="007203ED"/>
    <w:rsid w:val="007251E0"/>
    <w:rsid w:val="0072694F"/>
    <w:rsid w:val="0073125D"/>
    <w:rsid w:val="0073220D"/>
    <w:rsid w:val="007401FE"/>
    <w:rsid w:val="00740EFC"/>
    <w:rsid w:val="0074143B"/>
    <w:rsid w:val="007442E6"/>
    <w:rsid w:val="007459CA"/>
    <w:rsid w:val="00750FD1"/>
    <w:rsid w:val="007609BE"/>
    <w:rsid w:val="007661DB"/>
    <w:rsid w:val="00767ECF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02E1"/>
    <w:rsid w:val="009F30CE"/>
    <w:rsid w:val="00A077D4"/>
    <w:rsid w:val="00A11A06"/>
    <w:rsid w:val="00A15715"/>
    <w:rsid w:val="00A160AE"/>
    <w:rsid w:val="00A16D24"/>
    <w:rsid w:val="00A1794E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4D80"/>
    <w:rsid w:val="00B83300"/>
    <w:rsid w:val="00B84140"/>
    <w:rsid w:val="00B8705B"/>
    <w:rsid w:val="00B87CC2"/>
    <w:rsid w:val="00B9666C"/>
    <w:rsid w:val="00BA00E0"/>
    <w:rsid w:val="00BA1221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7B27"/>
    <w:rsid w:val="00C01C3E"/>
    <w:rsid w:val="00C01EA5"/>
    <w:rsid w:val="00C02408"/>
    <w:rsid w:val="00C02CB8"/>
    <w:rsid w:val="00C02D70"/>
    <w:rsid w:val="00C074CD"/>
    <w:rsid w:val="00C14111"/>
    <w:rsid w:val="00C204CF"/>
    <w:rsid w:val="00C218AA"/>
    <w:rsid w:val="00C231E8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A08C3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47A29"/>
    <w:rsid w:val="00D52EEF"/>
    <w:rsid w:val="00D5733B"/>
    <w:rsid w:val="00D61F19"/>
    <w:rsid w:val="00D61FB4"/>
    <w:rsid w:val="00D6237C"/>
    <w:rsid w:val="00D6255F"/>
    <w:rsid w:val="00D637CC"/>
    <w:rsid w:val="00D65660"/>
    <w:rsid w:val="00D66161"/>
    <w:rsid w:val="00D6699E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2F31"/>
    <w:rsid w:val="00E95DEE"/>
    <w:rsid w:val="00EA03E8"/>
    <w:rsid w:val="00EA5A28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519C1"/>
    <w:rsid w:val="00F56CF1"/>
    <w:rsid w:val="00F60FD0"/>
    <w:rsid w:val="00F6106D"/>
    <w:rsid w:val="00F64497"/>
    <w:rsid w:val="00F6577C"/>
    <w:rsid w:val="00F7135F"/>
    <w:rsid w:val="00F71EF8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6D77-811E-4321-BF14-E1889D50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</cp:revision>
  <cp:lastPrinted>2024-06-11T06:10:00Z</cp:lastPrinted>
  <dcterms:created xsi:type="dcterms:W3CDTF">2024-06-10T11:38:00Z</dcterms:created>
  <dcterms:modified xsi:type="dcterms:W3CDTF">2024-06-11T06:11:00Z</dcterms:modified>
</cp:coreProperties>
</file>